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290" w:rsidRPr="00232117" w:rsidRDefault="00E46290" w:rsidP="00E46290">
      <w:pPr>
        <w:jc w:val="center"/>
        <w:rPr>
          <w:b/>
          <w:bCs/>
          <w:sz w:val="40"/>
          <w:szCs w:val="40"/>
        </w:rPr>
      </w:pPr>
      <w:r w:rsidRPr="00232117">
        <w:rPr>
          <w:b/>
          <w:bCs/>
          <w:sz w:val="40"/>
          <w:szCs w:val="40"/>
        </w:rPr>
        <w:t xml:space="preserve">География </w:t>
      </w:r>
    </w:p>
    <w:p w:rsidR="00E46290" w:rsidRPr="00232117" w:rsidRDefault="00E46290" w:rsidP="00E46290">
      <w:pPr>
        <w:jc w:val="center"/>
        <w:rPr>
          <w:sz w:val="40"/>
          <w:szCs w:val="40"/>
        </w:rPr>
      </w:pPr>
      <w:r w:rsidRPr="00232117">
        <w:rPr>
          <w:sz w:val="40"/>
          <w:szCs w:val="40"/>
        </w:rPr>
        <w:t xml:space="preserve"> 10 класс</w:t>
      </w:r>
    </w:p>
    <w:p w:rsidR="00A72005" w:rsidRPr="00232117" w:rsidRDefault="002B37E4" w:rsidP="00E46290">
      <w:pPr>
        <w:jc w:val="center"/>
        <w:rPr>
          <w:sz w:val="40"/>
          <w:szCs w:val="40"/>
        </w:rPr>
      </w:pPr>
      <w:r w:rsidRPr="00232117">
        <w:rPr>
          <w:sz w:val="40"/>
          <w:szCs w:val="40"/>
        </w:rPr>
        <w:t>2012</w:t>
      </w:r>
      <w:r w:rsidR="00A72005" w:rsidRPr="00232117">
        <w:rPr>
          <w:sz w:val="40"/>
          <w:szCs w:val="40"/>
        </w:rPr>
        <w:t>-201</w:t>
      </w:r>
      <w:r w:rsidRPr="00232117">
        <w:rPr>
          <w:sz w:val="40"/>
          <w:szCs w:val="40"/>
        </w:rPr>
        <w:t>3</w:t>
      </w:r>
      <w:bookmarkStart w:id="0" w:name="_GoBack"/>
      <w:bookmarkEnd w:id="0"/>
      <w:r w:rsidR="00A72005" w:rsidRPr="00232117">
        <w:rPr>
          <w:sz w:val="40"/>
          <w:szCs w:val="40"/>
        </w:rPr>
        <w:t xml:space="preserve"> учебный год</w:t>
      </w:r>
    </w:p>
    <w:p w:rsidR="00E46290" w:rsidRPr="00EC40F5" w:rsidRDefault="00E46290" w:rsidP="00E46290">
      <w:pPr>
        <w:jc w:val="center"/>
        <w:rPr>
          <w:sz w:val="32"/>
          <w:szCs w:val="32"/>
        </w:rPr>
      </w:pPr>
      <w:r w:rsidRPr="00EC40F5">
        <w:rPr>
          <w:sz w:val="32"/>
          <w:szCs w:val="32"/>
        </w:rPr>
        <w:t>1 час в неделю – 3</w:t>
      </w:r>
      <w:r w:rsidR="00FF12B5" w:rsidRPr="00EC40F5">
        <w:rPr>
          <w:sz w:val="32"/>
          <w:szCs w:val="32"/>
        </w:rPr>
        <w:t>5</w:t>
      </w:r>
      <w:r w:rsidRPr="00EC40F5">
        <w:rPr>
          <w:sz w:val="32"/>
          <w:szCs w:val="32"/>
        </w:rPr>
        <w:t xml:space="preserve"> урок</w:t>
      </w:r>
      <w:r w:rsidR="00FF12B5" w:rsidRPr="00EC40F5">
        <w:rPr>
          <w:sz w:val="32"/>
          <w:szCs w:val="32"/>
        </w:rPr>
        <w:t>ов</w:t>
      </w:r>
    </w:p>
    <w:tbl>
      <w:tblPr>
        <w:tblpPr w:leftFromText="180" w:rightFromText="180" w:vertAnchor="text" w:horzAnchor="margin" w:tblpXSpec="center" w:tblpY="100"/>
        <w:tblW w:w="103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17"/>
        <w:gridCol w:w="6379"/>
        <w:gridCol w:w="1042"/>
        <w:gridCol w:w="1042"/>
        <w:gridCol w:w="1042"/>
      </w:tblGrid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 xml:space="preserve">№ </w:t>
            </w:r>
            <w:proofErr w:type="gramStart"/>
            <w:r w:rsidRPr="00EC40F5">
              <w:rPr>
                <w:sz w:val="28"/>
                <w:szCs w:val="28"/>
              </w:rPr>
              <w:t>п</w:t>
            </w:r>
            <w:proofErr w:type="gramEnd"/>
            <w:r w:rsidRPr="00EC40F5">
              <w:rPr>
                <w:sz w:val="28"/>
                <w:szCs w:val="28"/>
              </w:rPr>
              <w:t>/п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Тема</w:t>
            </w:r>
          </w:p>
        </w:tc>
        <w:tc>
          <w:tcPr>
            <w:tcW w:w="2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Дата</w:t>
            </w: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pStyle w:val="1"/>
              <w:jc w:val="left"/>
              <w:rPr>
                <w:b w:val="0"/>
                <w:color w:val="auto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план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Факт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pStyle w:val="1"/>
              <w:jc w:val="left"/>
              <w:rPr>
                <w:b w:val="0"/>
                <w:color w:val="auto"/>
                <w:sz w:val="28"/>
                <w:szCs w:val="28"/>
              </w:rPr>
            </w:pPr>
            <w:r w:rsidRPr="00EC40F5">
              <w:rPr>
                <w:b w:val="0"/>
                <w:color w:val="auto"/>
                <w:sz w:val="28"/>
                <w:szCs w:val="28"/>
              </w:rPr>
              <w:t>«Введение, что  изучает  экономическая  и  социальная  география  мира».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Масштабы освоения  природы. Природопользование</w:t>
            </w:r>
            <w:proofErr w:type="gramStart"/>
            <w:r w:rsidRPr="00EC40F5">
              <w:rPr>
                <w:sz w:val="28"/>
                <w:szCs w:val="28"/>
              </w:rPr>
              <w:t>.П</w:t>
            </w:r>
            <w:proofErr w:type="gramEnd"/>
            <w:r w:rsidRPr="00EC40F5">
              <w:rPr>
                <w:sz w:val="28"/>
                <w:szCs w:val="28"/>
              </w:rPr>
              <w:t>.Р№1 « Изменение связей человека  с  природной средой.»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color w:val="00B050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232117" w:rsidRDefault="00232117" w:rsidP="00A72005">
            <w:pPr>
              <w:pStyle w:val="4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Тема 1  «Природные  ресурсы</w:t>
            </w:r>
            <w:r w:rsidR="00A72005" w:rsidRPr="00232117">
              <w:rPr>
                <w:color w:val="auto"/>
                <w:sz w:val="28"/>
                <w:szCs w:val="28"/>
              </w:rPr>
              <w:t>»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232117" w:rsidRDefault="00A72005" w:rsidP="00A72005">
            <w:pPr>
              <w:jc w:val="center"/>
              <w:rPr>
                <w:b/>
                <w:sz w:val="28"/>
                <w:szCs w:val="28"/>
              </w:rPr>
            </w:pPr>
            <w:r w:rsidRPr="0023211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color w:val="00B050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color w:val="00B050"/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 xml:space="preserve">Классификация  ресурсов. Понятие  о  </w:t>
            </w:r>
            <w:proofErr w:type="spellStart"/>
            <w:r w:rsidRPr="00EC40F5">
              <w:rPr>
                <w:sz w:val="28"/>
                <w:szCs w:val="28"/>
              </w:rPr>
              <w:t>ресурсообеспечении</w:t>
            </w:r>
            <w:proofErr w:type="spellEnd"/>
            <w:r w:rsidRPr="00EC40F5">
              <w:rPr>
                <w:sz w:val="28"/>
                <w:szCs w:val="28"/>
              </w:rPr>
              <w:t>.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Минеральные  ресурсы</w:t>
            </w:r>
            <w:proofErr w:type="gramStart"/>
            <w:r w:rsidRPr="00EC40F5">
              <w:rPr>
                <w:sz w:val="28"/>
                <w:szCs w:val="28"/>
              </w:rPr>
              <w:t>.П</w:t>
            </w:r>
            <w:proofErr w:type="gramEnd"/>
            <w:r w:rsidRPr="00EC40F5">
              <w:rPr>
                <w:sz w:val="28"/>
                <w:szCs w:val="28"/>
              </w:rPr>
              <w:t xml:space="preserve">.Р№2 «Нанесение на карту главных  ареалов размещения топливных и рудных ресурсов  мира.» 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pStyle w:val="1"/>
              <w:jc w:val="left"/>
              <w:rPr>
                <w:b w:val="0"/>
                <w:color w:val="auto"/>
                <w:sz w:val="28"/>
                <w:szCs w:val="28"/>
              </w:rPr>
            </w:pPr>
            <w:r w:rsidRPr="00EC40F5">
              <w:rPr>
                <w:b w:val="0"/>
                <w:color w:val="auto"/>
                <w:sz w:val="28"/>
                <w:szCs w:val="28"/>
              </w:rPr>
              <w:t>Земельные ресурсы. Водные ресурсы и  лесные</w:t>
            </w:r>
            <w:proofErr w:type="gramStart"/>
            <w:r w:rsidRPr="00EC40F5">
              <w:rPr>
                <w:b w:val="0"/>
                <w:color w:val="auto"/>
                <w:sz w:val="28"/>
                <w:szCs w:val="28"/>
              </w:rPr>
              <w:t>.П</w:t>
            </w:r>
            <w:proofErr w:type="gramEnd"/>
            <w:r w:rsidRPr="00EC40F5">
              <w:rPr>
                <w:b w:val="0"/>
                <w:color w:val="auto"/>
                <w:sz w:val="28"/>
                <w:szCs w:val="28"/>
              </w:rPr>
              <w:t>.Р№3 «Оценка  обеспеченности различными видами ресурсов  отдельных стран мира.»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Актуальные  источники энергии. Рекреационные  ресурсы.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7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Зачет.  Тестирование.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color w:val="00B050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232117" w:rsidRDefault="00232117" w:rsidP="00A72005">
            <w:pPr>
              <w:pStyle w:val="5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Тема 2 «Население  мира</w:t>
            </w:r>
            <w:r w:rsidR="00A72005" w:rsidRPr="00232117">
              <w:rPr>
                <w:color w:val="auto"/>
                <w:sz w:val="28"/>
                <w:szCs w:val="28"/>
              </w:rPr>
              <w:t>»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232117" w:rsidRDefault="00A72005" w:rsidP="00A72005">
            <w:pPr>
              <w:jc w:val="center"/>
              <w:rPr>
                <w:b/>
                <w:sz w:val="28"/>
                <w:szCs w:val="28"/>
              </w:rPr>
            </w:pPr>
            <w:r w:rsidRPr="00232117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color w:val="00B050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color w:val="00B050"/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8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 xml:space="preserve">Численность  населения  и  его  </w:t>
            </w:r>
            <w:proofErr w:type="spellStart"/>
            <w:r w:rsidRPr="00EC40F5">
              <w:rPr>
                <w:sz w:val="28"/>
                <w:szCs w:val="28"/>
              </w:rPr>
              <w:t>воспроизводство</w:t>
            </w:r>
            <w:proofErr w:type="gramStart"/>
            <w:r w:rsidRPr="00EC40F5">
              <w:rPr>
                <w:sz w:val="28"/>
                <w:szCs w:val="28"/>
              </w:rPr>
              <w:t>.П</w:t>
            </w:r>
            <w:proofErr w:type="gramEnd"/>
            <w:r w:rsidRPr="00EC40F5">
              <w:rPr>
                <w:sz w:val="28"/>
                <w:szCs w:val="28"/>
              </w:rPr>
              <w:t>.Р</w:t>
            </w:r>
            <w:proofErr w:type="spellEnd"/>
            <w:r w:rsidRPr="00EC40F5">
              <w:rPr>
                <w:sz w:val="28"/>
                <w:szCs w:val="28"/>
              </w:rPr>
              <w:t xml:space="preserve"> №4«Построение графика «Рост численности населения регионов мира в 20 веке.»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9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Структура  населения. П.</w:t>
            </w:r>
            <w:proofErr w:type="gramStart"/>
            <w:r w:rsidRPr="00EC40F5">
              <w:rPr>
                <w:sz w:val="28"/>
                <w:szCs w:val="28"/>
              </w:rPr>
              <w:t>Р</w:t>
            </w:r>
            <w:proofErr w:type="gramEnd"/>
            <w:r w:rsidRPr="00EC40F5">
              <w:rPr>
                <w:sz w:val="28"/>
                <w:szCs w:val="28"/>
              </w:rPr>
              <w:t xml:space="preserve">№5 «  </w:t>
            </w:r>
            <w:proofErr w:type="spellStart"/>
            <w:r w:rsidRPr="00EC40F5">
              <w:rPr>
                <w:sz w:val="28"/>
                <w:szCs w:val="28"/>
              </w:rPr>
              <w:t>Обьяснение</w:t>
            </w:r>
            <w:proofErr w:type="spellEnd"/>
            <w:r w:rsidRPr="00EC40F5">
              <w:rPr>
                <w:sz w:val="28"/>
                <w:szCs w:val="28"/>
              </w:rPr>
              <w:t xml:space="preserve"> процессов воспроизводства населения в двух регионах мира.»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10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Размещение  населения.  Механическое  движение. П.</w:t>
            </w:r>
            <w:proofErr w:type="gramStart"/>
            <w:r w:rsidRPr="00EC40F5">
              <w:rPr>
                <w:sz w:val="28"/>
                <w:szCs w:val="28"/>
              </w:rPr>
              <w:t>Р</w:t>
            </w:r>
            <w:proofErr w:type="gramEnd"/>
            <w:r w:rsidRPr="00EC40F5">
              <w:rPr>
                <w:sz w:val="28"/>
                <w:szCs w:val="28"/>
              </w:rPr>
              <w:t xml:space="preserve">№6 «Сравнение половозрастных пирамид стран разных типов . Составление </w:t>
            </w:r>
            <w:proofErr w:type="spellStart"/>
            <w:r w:rsidRPr="00EC40F5">
              <w:rPr>
                <w:sz w:val="28"/>
                <w:szCs w:val="28"/>
              </w:rPr>
              <w:t>демаграфического</w:t>
            </w:r>
            <w:proofErr w:type="spellEnd"/>
            <w:r w:rsidRPr="00EC40F5">
              <w:rPr>
                <w:sz w:val="28"/>
                <w:szCs w:val="28"/>
              </w:rPr>
              <w:t xml:space="preserve">  прогноза.»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Проблемы урбанизации. П.</w:t>
            </w:r>
            <w:proofErr w:type="gramStart"/>
            <w:r w:rsidRPr="00EC40F5">
              <w:rPr>
                <w:sz w:val="28"/>
                <w:szCs w:val="28"/>
              </w:rPr>
              <w:t>Р</w:t>
            </w:r>
            <w:proofErr w:type="gramEnd"/>
            <w:r w:rsidRPr="00EC40F5">
              <w:rPr>
                <w:sz w:val="28"/>
                <w:szCs w:val="28"/>
              </w:rPr>
              <w:t>№7 «</w:t>
            </w:r>
            <w:proofErr w:type="spellStart"/>
            <w:r w:rsidRPr="00EC40F5">
              <w:rPr>
                <w:sz w:val="28"/>
                <w:szCs w:val="28"/>
              </w:rPr>
              <w:t>Обьяснение</w:t>
            </w:r>
            <w:proofErr w:type="spellEnd"/>
            <w:r w:rsidRPr="00EC40F5">
              <w:rPr>
                <w:sz w:val="28"/>
                <w:szCs w:val="28"/>
              </w:rPr>
              <w:t xml:space="preserve"> особенностей урбанизации стран Зарубежной  Европы.»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География  культур  и  цивилизаций. П.</w:t>
            </w:r>
            <w:proofErr w:type="gramStart"/>
            <w:r w:rsidRPr="00EC40F5">
              <w:rPr>
                <w:sz w:val="28"/>
                <w:szCs w:val="28"/>
              </w:rPr>
              <w:t>Р</w:t>
            </w:r>
            <w:proofErr w:type="gramEnd"/>
            <w:r w:rsidRPr="00EC40F5">
              <w:rPr>
                <w:sz w:val="28"/>
                <w:szCs w:val="28"/>
              </w:rPr>
              <w:t xml:space="preserve">№8 «Составление классификационной таблицы стран с </w:t>
            </w:r>
            <w:r w:rsidRPr="00EC40F5">
              <w:rPr>
                <w:sz w:val="28"/>
                <w:szCs w:val="28"/>
              </w:rPr>
              <w:lastRenderedPageBreak/>
              <w:t>различным национальным и религиозным составом  населения.»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П.</w:t>
            </w:r>
            <w:proofErr w:type="gramStart"/>
            <w:r w:rsidRPr="00EC40F5">
              <w:rPr>
                <w:sz w:val="28"/>
                <w:szCs w:val="28"/>
              </w:rPr>
              <w:t>Р</w:t>
            </w:r>
            <w:proofErr w:type="gramEnd"/>
            <w:r w:rsidRPr="00EC40F5">
              <w:rPr>
                <w:sz w:val="28"/>
                <w:szCs w:val="28"/>
              </w:rPr>
              <w:t xml:space="preserve">№9 «Сравнительная оценка обеспеченности трудовыми ресурсами отдельных стран мира.» П.Р№10 «Составление картосхемы путей  миграции населения и </w:t>
            </w:r>
            <w:proofErr w:type="spellStart"/>
            <w:r w:rsidRPr="00EC40F5">
              <w:rPr>
                <w:sz w:val="28"/>
                <w:szCs w:val="28"/>
              </w:rPr>
              <w:t>обьяснение</w:t>
            </w:r>
            <w:proofErr w:type="spellEnd"/>
            <w:r w:rsidRPr="00EC40F5">
              <w:rPr>
                <w:sz w:val="28"/>
                <w:szCs w:val="28"/>
              </w:rPr>
              <w:t xml:space="preserve"> причин  миграции»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color w:val="00B050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232117" w:rsidRDefault="00A72005" w:rsidP="00A72005">
            <w:pPr>
              <w:pStyle w:val="1"/>
              <w:rPr>
                <w:color w:val="auto"/>
                <w:sz w:val="28"/>
                <w:szCs w:val="28"/>
              </w:rPr>
            </w:pPr>
            <w:r w:rsidRPr="00232117">
              <w:rPr>
                <w:color w:val="auto"/>
                <w:sz w:val="28"/>
                <w:szCs w:val="28"/>
              </w:rPr>
              <w:t>Тема 3 «Политическая  карта  мира».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232117" w:rsidRDefault="00A72005" w:rsidP="00A72005">
            <w:pPr>
              <w:jc w:val="center"/>
              <w:rPr>
                <w:b/>
                <w:sz w:val="28"/>
                <w:szCs w:val="28"/>
              </w:rPr>
            </w:pPr>
            <w:r w:rsidRPr="0023211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color w:val="00B050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color w:val="00B050"/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Мозаичность  политической  карты  мира.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Типология  стран. П.</w:t>
            </w:r>
            <w:proofErr w:type="gramStart"/>
            <w:r w:rsidRPr="00EC40F5">
              <w:rPr>
                <w:sz w:val="28"/>
                <w:szCs w:val="28"/>
              </w:rPr>
              <w:t>Р</w:t>
            </w:r>
            <w:proofErr w:type="gramEnd"/>
            <w:r w:rsidRPr="00EC40F5">
              <w:rPr>
                <w:sz w:val="28"/>
                <w:szCs w:val="28"/>
              </w:rPr>
              <w:t>№11 «Обозначение на карте богатейших и беднейших  стран  мира.»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Политическая  география  и  геополитика.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color w:val="00B050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232117" w:rsidRDefault="00A72005" w:rsidP="00A72005">
            <w:pPr>
              <w:jc w:val="center"/>
              <w:rPr>
                <w:b/>
                <w:bCs/>
                <w:sz w:val="28"/>
                <w:szCs w:val="28"/>
              </w:rPr>
            </w:pPr>
            <w:r w:rsidRPr="00232117">
              <w:rPr>
                <w:b/>
                <w:bCs/>
                <w:sz w:val="28"/>
                <w:szCs w:val="28"/>
              </w:rPr>
              <w:t>Тема 4 « Мировое  хозяйство».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232117" w:rsidRDefault="00A72005" w:rsidP="00A72005">
            <w:pPr>
              <w:jc w:val="center"/>
              <w:rPr>
                <w:sz w:val="28"/>
                <w:szCs w:val="28"/>
              </w:rPr>
            </w:pPr>
            <w:r w:rsidRPr="00232117">
              <w:rPr>
                <w:sz w:val="28"/>
                <w:szCs w:val="28"/>
              </w:rPr>
              <w:t>15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color w:val="00B050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color w:val="00B050"/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17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МГРТ и мировое  хозяйство</w:t>
            </w:r>
            <w:proofErr w:type="gramStart"/>
            <w:r w:rsidRPr="00EC40F5">
              <w:rPr>
                <w:sz w:val="28"/>
                <w:szCs w:val="28"/>
              </w:rPr>
              <w:t xml:space="preserve"> .</w:t>
            </w:r>
            <w:proofErr w:type="gramEnd"/>
            <w:r w:rsidRPr="00EC40F5">
              <w:rPr>
                <w:sz w:val="28"/>
                <w:szCs w:val="28"/>
              </w:rPr>
              <w:t>П.Р№12  «Сравнительная  характеристика ведущих  факторов размещения производительных  сил.»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18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НТР и  ее влияние на  мировое хозяйство.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19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Человек  в эпоху НТР.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20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Структура  мировой экономики.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21-23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География отраслей  мировой  промышленности</w:t>
            </w:r>
            <w:proofErr w:type="gramStart"/>
            <w:r w:rsidRPr="00EC40F5">
              <w:rPr>
                <w:sz w:val="28"/>
                <w:szCs w:val="28"/>
              </w:rPr>
              <w:t>.П</w:t>
            </w:r>
            <w:proofErr w:type="gramEnd"/>
            <w:r w:rsidRPr="00EC40F5">
              <w:rPr>
                <w:sz w:val="28"/>
                <w:szCs w:val="28"/>
              </w:rPr>
              <w:t>,Р№13 «Построение картосхемы размещения  районов энергетики» П.Р№14 «Построение картосхемы размещения районов черной и цветной металлургии» П.Р№15 «Построение картосхемы  размещения районов машиностроения .»П.Р№16 «Построение картосхемы размещения районов химической промышленности»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3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24-25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Сельское  хозяйство. П.</w:t>
            </w:r>
            <w:proofErr w:type="gramStart"/>
            <w:r w:rsidRPr="00EC40F5">
              <w:rPr>
                <w:sz w:val="28"/>
                <w:szCs w:val="28"/>
              </w:rPr>
              <w:t>Р</w:t>
            </w:r>
            <w:proofErr w:type="gramEnd"/>
            <w:r w:rsidRPr="00EC40F5">
              <w:rPr>
                <w:sz w:val="28"/>
                <w:szCs w:val="28"/>
              </w:rPr>
              <w:t>№17 «Составление  таблицы «Растениеводство мира.»»П.Р№18 «Построение картодиаграммы крупнейших производителей зерновых, технических культур и основных продуктов животноводства.»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2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26-27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Развитие  инфраструктуры.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2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28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Международные  экономические  связи.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29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НТР и проблемы  цивилизации.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30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Зачет. Тестирование.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31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Урок-игра « По  странам  и  континентам</w:t>
            </w:r>
            <w:proofErr w:type="gramStart"/>
            <w:r w:rsidRPr="00EC40F5">
              <w:rPr>
                <w:sz w:val="28"/>
                <w:szCs w:val="28"/>
              </w:rPr>
              <w:t>.»</w:t>
            </w:r>
            <w:proofErr w:type="gramEnd"/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</w:tr>
      <w:tr w:rsidR="00A72005" w:rsidRPr="00EC40F5" w:rsidTr="00A72005">
        <w:trPr>
          <w:trHeight w:val="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 xml:space="preserve">32-35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Повторение  и  обобщение.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4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</w:tr>
    </w:tbl>
    <w:p w:rsidR="00CD4A83" w:rsidRPr="00E46290" w:rsidRDefault="00CD4A83">
      <w:pPr>
        <w:rPr>
          <w:sz w:val="28"/>
          <w:szCs w:val="28"/>
        </w:rPr>
      </w:pPr>
    </w:p>
    <w:sectPr w:rsidR="00CD4A83" w:rsidRPr="00E46290" w:rsidSect="00CD4A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6290"/>
    <w:rsid w:val="00232117"/>
    <w:rsid w:val="002B37E4"/>
    <w:rsid w:val="00516A61"/>
    <w:rsid w:val="005E0513"/>
    <w:rsid w:val="0088434A"/>
    <w:rsid w:val="00A72005"/>
    <w:rsid w:val="00CC1BDD"/>
    <w:rsid w:val="00CD4A83"/>
    <w:rsid w:val="00E46290"/>
    <w:rsid w:val="00EC40F5"/>
    <w:rsid w:val="00FF1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2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46290"/>
    <w:pPr>
      <w:keepNext/>
      <w:jc w:val="center"/>
      <w:outlineLvl w:val="0"/>
    </w:pPr>
    <w:rPr>
      <w:b/>
      <w:color w:val="FF00FF"/>
      <w:sz w:val="24"/>
    </w:rPr>
  </w:style>
  <w:style w:type="paragraph" w:styleId="4">
    <w:name w:val="heading 4"/>
    <w:basedOn w:val="a"/>
    <w:next w:val="a"/>
    <w:link w:val="40"/>
    <w:qFormat/>
    <w:rsid w:val="00E46290"/>
    <w:pPr>
      <w:keepNext/>
      <w:jc w:val="center"/>
      <w:outlineLvl w:val="3"/>
    </w:pPr>
    <w:rPr>
      <w:b/>
      <w:color w:val="0000FF"/>
    </w:rPr>
  </w:style>
  <w:style w:type="paragraph" w:styleId="5">
    <w:name w:val="heading 5"/>
    <w:basedOn w:val="a"/>
    <w:next w:val="a"/>
    <w:link w:val="50"/>
    <w:qFormat/>
    <w:rsid w:val="00E46290"/>
    <w:pPr>
      <w:keepNext/>
      <w:jc w:val="center"/>
      <w:outlineLvl w:val="4"/>
    </w:pPr>
    <w:rPr>
      <w:b/>
      <w:color w:val="FF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6290"/>
    <w:rPr>
      <w:rFonts w:ascii="Times New Roman" w:eastAsia="Times New Roman" w:hAnsi="Times New Roman" w:cs="Times New Roman"/>
      <w:b/>
      <w:color w:val="FF00FF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46290"/>
    <w:rPr>
      <w:rFonts w:ascii="Times New Roman" w:eastAsia="Times New Roman" w:hAnsi="Times New Roman" w:cs="Times New Roman"/>
      <w:b/>
      <w:color w:val="0000FF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46290"/>
    <w:rPr>
      <w:rFonts w:ascii="Times New Roman" w:eastAsia="Times New Roman" w:hAnsi="Times New Roman" w:cs="Times New Roman"/>
      <w:b/>
      <w:color w:val="FF00FF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436</Words>
  <Characters>2486</Characters>
  <Application>Microsoft Office Word</Application>
  <DocSecurity>0</DocSecurity>
  <Lines>20</Lines>
  <Paragraphs>5</Paragraphs>
  <ScaleCrop>false</ScaleCrop>
  <Company>Дом</Company>
  <LinksUpToDate>false</LinksUpToDate>
  <CharactersWithSpaces>2917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Ольга Владимировна Прхорова</cp:lastModifiedBy>
  <cp:revision>6</cp:revision>
  <cp:lastPrinted>2012-09-17T02:09:00Z</cp:lastPrinted>
  <dcterms:created xsi:type="dcterms:W3CDTF">2010-09-13T11:53:00Z</dcterms:created>
  <dcterms:modified xsi:type="dcterms:W3CDTF">2012-09-17T02:10:00Z</dcterms:modified>
</cp:coreProperties>
</file>